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E9" w:rsidRDefault="00F649E9" w:rsidP="00F649E9">
      <w:pPr>
        <w:spacing w:line="360" w:lineRule="auto"/>
        <w:jc w:val="center"/>
      </w:pPr>
      <w:bookmarkStart w:id="0" w:name="_GoBack"/>
      <w:r>
        <w:t>Épületautomatika c. tantárgy témakörei</w:t>
      </w:r>
    </w:p>
    <w:bookmarkEnd w:id="0"/>
    <w:p w:rsidR="00F649E9" w:rsidRDefault="00F649E9" w:rsidP="00F649E9">
      <w:pPr>
        <w:spacing w:line="360" w:lineRule="auto"/>
        <w:jc w:val="center"/>
      </w:pP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Épületautomatika alapfogalmai: vezérlés, szabályozás, folytonos, állásos szabályozás. Épületgépészeti szabályozó elemek főbb elemei: érzékelők, beavatkozók, szabályozók, alkalmazási példa: fűtés, hűtés, légtechnika témakörből. A szabályozás célja épületgépészeti rendszerekben, alkalmazási példák: fűtés, hűtés, légtechnika témakörből.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Épületfelügyeleti rendszerek felépítése: Érzékelők-beavatkozók szintje, Terepi (Helyiségszintű) szabályozások szintje, Terepi hálózatok szintje, Adatátviteli eszközök, LAN/WAN hálózatok, Felügyeleti szoftver szint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r>
        <w:t>Épületautomatikában</w:t>
      </w:r>
      <w:proofErr w:type="spellEnd"/>
      <w:r>
        <w:t xml:space="preserve"> használt érzékelők: hőmérséklet, páratartalom, mozgás, nyílászáró nyitás, CO2, nyomás, megvilágítás. Távadók: Analóg (0-10V, 4-20mA) és digitális kommunikáció.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Épületautomatizá</w:t>
      </w:r>
      <w:r>
        <w:t xml:space="preserve">lási beavatkozók: </w:t>
      </w:r>
      <w:proofErr w:type="spellStart"/>
      <w:r>
        <w:t>egyutú</w:t>
      </w:r>
      <w:r>
        <w:t>-kétjáratú</w:t>
      </w:r>
      <w:proofErr w:type="spellEnd"/>
      <w:r>
        <w:t xml:space="preserve"> szelepek, </w:t>
      </w:r>
      <w:proofErr w:type="spellStart"/>
      <w:r>
        <w:t>kétutú-háromjáratú</w:t>
      </w:r>
      <w:proofErr w:type="spellEnd"/>
      <w:r>
        <w:t xml:space="preserve"> szelepek (jellemzők, átfolyási görbék, kiválasztási szempontok), gömbcsapok, Alkalmazás: zónaszelepek. Épületautomatizálásban használatos szelepmozgatók: szabályozó és elzáró szelepekhez, zónaszelep mozgatók, zsalumozgatók, frekvenciaváltók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Terepi (helységszintű) szabályozók bemutatása: szabadon paraméterezhető és szabadon programozható szabályozók. Épületfelügyeleti hálózatok és átviteli elemek alapjai: Terepi hálózatok: topológiák, hálózati elemek. Vezetékes: MODBUS, LON</w:t>
      </w:r>
      <w:r>
        <w:t xml:space="preserve"> </w:t>
      </w:r>
      <w:r>
        <w:t>(</w:t>
      </w:r>
      <w:proofErr w:type="spellStart"/>
      <w:r>
        <w:t>Talk</w:t>
      </w:r>
      <w:proofErr w:type="spellEnd"/>
      <w:r>
        <w:t xml:space="preserve">), Vezeték nélküli: </w:t>
      </w:r>
      <w:proofErr w:type="spellStart"/>
      <w:r>
        <w:t>ZigBee</w:t>
      </w:r>
      <w:proofErr w:type="spellEnd"/>
      <w:r>
        <w:t xml:space="preserve">, </w:t>
      </w:r>
      <w:proofErr w:type="spellStart"/>
      <w:r>
        <w:t>WiFi</w:t>
      </w:r>
      <w:proofErr w:type="spellEnd"/>
      <w:r>
        <w:t>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 xml:space="preserve">Hőcserélő típusok, hőcserélő átviteli függvényei, Teljesítmény szabályozás a hőcserélőn. Alapvető épületgépészeti hidraulikai körök, alap fűtési kör elemei, </w:t>
      </w:r>
      <w:proofErr w:type="spellStart"/>
      <w:r>
        <w:t>hőáram</w:t>
      </w:r>
      <w:proofErr w:type="spellEnd"/>
      <w:r>
        <w:t xml:space="preserve"> szabályozás állandó és változó térfogatárammal.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Hűtéstechnika alapjai: hűtő körfolyamat alapjai, hűtési teljesítmény szabályozás. Hőszivattyú alapvető működése, fűtési és hűtési üzemmód, teljesítmény szabályozás.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Elektronikus tűzjelző berendezések, önműködő jelző és riasztó rendszer felépítése, nyugalmi áramkörös és „Intelligens” rendszer felépítése, tűzjelző érzékelők és jelzésadók.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 xml:space="preserve">Azonosítási rendszerek: tudás, optikai, elektronikus és </w:t>
      </w:r>
      <w:proofErr w:type="spellStart"/>
      <w:r>
        <w:t>biometriai</w:t>
      </w:r>
      <w:proofErr w:type="spellEnd"/>
      <w:r>
        <w:t xml:space="preserve"> azonosító rendszerek. Beléptető rendszer felépítése és funkció.</w:t>
      </w:r>
    </w:p>
    <w:p w:rsidR="00F649E9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Épületen belüli villamos energia elosztás. Szünetmentes tápforrások, redundancia elve.</w:t>
      </w:r>
    </w:p>
    <w:p w:rsidR="00B85148" w:rsidRPr="00680617" w:rsidRDefault="00F649E9" w:rsidP="00F649E9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Biztonság és objektumvédelem. Kockázati szint. Érték alapú kockázatelemzés. Biztonságtechnikai szintek. Biztonsági kamera rendszerek: funkciói, felépítése, alkalmazott kamerák típusai. A megfigyelő rendszer részei. Tervezés és telepítés menete.</w:t>
      </w:r>
    </w:p>
    <w:sectPr w:rsidR="00B85148" w:rsidRPr="0068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678"/>
    <w:multiLevelType w:val="hybridMultilevel"/>
    <w:tmpl w:val="9CBC6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A43"/>
    <w:multiLevelType w:val="hybridMultilevel"/>
    <w:tmpl w:val="53B81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4B37"/>
    <w:multiLevelType w:val="hybridMultilevel"/>
    <w:tmpl w:val="DC2AE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A65"/>
    <w:multiLevelType w:val="hybridMultilevel"/>
    <w:tmpl w:val="F1CCB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83259"/>
    <w:multiLevelType w:val="hybridMultilevel"/>
    <w:tmpl w:val="6ED69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77CE"/>
    <w:multiLevelType w:val="hybridMultilevel"/>
    <w:tmpl w:val="E90C1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776E3"/>
    <w:multiLevelType w:val="hybridMultilevel"/>
    <w:tmpl w:val="8A402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46ED3"/>
    <w:multiLevelType w:val="hybridMultilevel"/>
    <w:tmpl w:val="D75EE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27B9"/>
    <w:multiLevelType w:val="hybridMultilevel"/>
    <w:tmpl w:val="38C44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B785A"/>
    <w:multiLevelType w:val="hybridMultilevel"/>
    <w:tmpl w:val="CB448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B60A2"/>
    <w:multiLevelType w:val="hybridMultilevel"/>
    <w:tmpl w:val="9586D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8"/>
    <w:rsid w:val="000E6736"/>
    <w:rsid w:val="002E2E52"/>
    <w:rsid w:val="00680617"/>
    <w:rsid w:val="0072371F"/>
    <w:rsid w:val="00A124F0"/>
    <w:rsid w:val="00B85148"/>
    <w:rsid w:val="00F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C43FF-E626-48C5-AC5D-4EE13ECB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Karmazsin Éva</dc:creator>
  <cp:keywords/>
  <dc:description/>
  <cp:lastModifiedBy>Karmazsin Éva</cp:lastModifiedBy>
  <cp:revision>2</cp:revision>
  <dcterms:created xsi:type="dcterms:W3CDTF">2018-11-25T21:17:00Z</dcterms:created>
  <dcterms:modified xsi:type="dcterms:W3CDTF">2018-11-25T21:17:00Z</dcterms:modified>
</cp:coreProperties>
</file>